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F37" w:rsidRDefault="00C61F37">
      <w:r>
        <w:rPr>
          <w:noProof/>
        </w:rPr>
        <w:drawing>
          <wp:inline distT="0" distB="0" distL="0" distR="0">
            <wp:extent cx="2790825" cy="1430655"/>
            <wp:effectExtent l="0" t="0" r="9525" b="0"/>
            <wp:docPr id="1" name="圖片 1" descr="接受《Yahoo 新聞》訪問，深度剖析窺淫罪(偷拍/ 影裙底) 法律原則。 | CPH Leg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接受《Yahoo 新聞》訪問，深度剖析窺淫罪(偷拍/ 影裙底) 法律原則。 | CPH Lega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2406" cy="144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1F37" w:rsidRPr="00C61F37" w:rsidRDefault="00C61F37" w:rsidP="00C61F37"/>
    <w:p w:rsidR="00C61F37" w:rsidRDefault="00C61F37" w:rsidP="00C61F37"/>
    <w:p w:rsidR="00C61F37" w:rsidRPr="00C61F37" w:rsidRDefault="00C61F37" w:rsidP="00C61F37">
      <w:pPr>
        <w:widowControl/>
        <w:numPr>
          <w:ilvl w:val="0"/>
          <w:numId w:val="1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ind w:left="0"/>
        <w:rPr>
          <w:rFonts w:ascii="新細明體" w:eastAsia="新細明體" w:hAnsi="新細明體" w:cs="新細明體"/>
          <w:color w:val="6E7780"/>
          <w:kern w:val="0"/>
          <w:sz w:val="18"/>
          <w:szCs w:val="18"/>
        </w:rPr>
      </w:pPr>
      <w:hyperlink r:id="rId6" w:history="1">
        <w:r w:rsidRPr="00C61F37">
          <w:rPr>
            <w:rFonts w:ascii="新細明體" w:eastAsia="新細明體" w:hAnsi="新細明體" w:cs="新細明體"/>
            <w:color w:val="0000FF"/>
            <w:kern w:val="0"/>
            <w:sz w:val="18"/>
            <w:szCs w:val="18"/>
            <w:u w:val="single"/>
            <w:bdr w:val="single" w:sz="2" w:space="0" w:color="E5E7EB" w:frame="1"/>
          </w:rPr>
          <w:t>Yahoo新聞</w:t>
        </w:r>
      </w:hyperlink>
    </w:p>
    <w:p w:rsidR="00C61F37" w:rsidRPr="00C61F37" w:rsidRDefault="00C61F37" w:rsidP="00C61F37">
      <w:pPr>
        <w:widowControl/>
        <w:numPr>
          <w:ilvl w:val="0"/>
          <w:numId w:val="1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ind w:left="0"/>
        <w:rPr>
          <w:rFonts w:ascii="新細明體" w:eastAsia="新細明體" w:hAnsi="新細明體" w:cs="新細明體"/>
          <w:color w:val="6E7780"/>
          <w:kern w:val="0"/>
          <w:sz w:val="18"/>
          <w:szCs w:val="18"/>
        </w:rPr>
      </w:pPr>
      <w:hyperlink r:id="rId7" w:history="1">
        <w:r w:rsidRPr="00C61F37">
          <w:rPr>
            <w:rFonts w:ascii="新細明體" w:eastAsia="新細明體" w:hAnsi="新細明體" w:cs="新細明體"/>
            <w:color w:val="0000FF"/>
            <w:kern w:val="0"/>
            <w:sz w:val="18"/>
            <w:szCs w:val="18"/>
            <w:u w:val="single"/>
            <w:bdr w:val="single" w:sz="2" w:space="0" w:color="E5E7EB" w:frame="1"/>
          </w:rPr>
          <w:t>即時</w:t>
        </w:r>
      </w:hyperlink>
    </w:p>
    <w:p w:rsidR="00C61F37" w:rsidRPr="00C61F37" w:rsidRDefault="00C61F37" w:rsidP="00C61F37">
      <w:pPr>
        <w:widowControl/>
        <w:numPr>
          <w:ilvl w:val="0"/>
          <w:numId w:val="1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ind w:left="-15" w:right="-15"/>
        <w:rPr>
          <w:rFonts w:ascii="新細明體" w:eastAsia="新細明體" w:hAnsi="新細明體" w:cs="新細明體"/>
          <w:color w:val="6E7780"/>
          <w:kern w:val="0"/>
          <w:sz w:val="18"/>
          <w:szCs w:val="18"/>
        </w:rPr>
      </w:pPr>
      <w:r w:rsidRPr="00C61F37">
        <w:rPr>
          <w:rFonts w:ascii="新細明體" w:eastAsia="新細明體" w:hAnsi="新細明體" w:cs="新細明體"/>
          <w:color w:val="6E7780"/>
          <w:kern w:val="0"/>
          <w:sz w:val="18"/>
          <w:szCs w:val="18"/>
          <w:bdr w:val="single" w:sz="2" w:space="0" w:color="E5E7EB" w:frame="1"/>
        </w:rPr>
        <w:t>輔英科大攜手鳳山商工 跨校研發創新大躍進</w:t>
      </w:r>
    </w:p>
    <w:p w:rsidR="00C61F37" w:rsidRPr="00C61F37" w:rsidRDefault="00C61F37" w:rsidP="00C61F37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C61F37">
        <w:rPr>
          <w:rFonts w:ascii="新細明體" w:eastAsia="新細明體" w:hAnsi="新細明體" w:cs="新細明體"/>
          <w:noProof/>
          <w:color w:val="0000FF"/>
          <w:kern w:val="0"/>
          <w:szCs w:val="24"/>
          <w:bdr w:val="single" w:sz="2" w:space="0" w:color="E5E7EB" w:frame="1"/>
        </w:rPr>
        <w:drawing>
          <wp:inline distT="0" distB="0" distL="0" distR="0">
            <wp:extent cx="228600" cy="228600"/>
            <wp:effectExtent l="0" t="0" r="0" b="0"/>
            <wp:docPr id="5" name="圖片 5" descr="台灣新生報">
              <a:hlinkClick xmlns:a="http://schemas.openxmlformats.org/drawingml/2006/main" r:id="rId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台灣新生報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1F37" w:rsidRPr="00C61F37" w:rsidRDefault="00C61F37" w:rsidP="00C61F37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outlineLvl w:val="0"/>
        <w:rPr>
          <w:rFonts w:ascii="新細明體" w:eastAsia="新細明體" w:hAnsi="新細明體" w:cs="新細明體"/>
          <w:b/>
          <w:bCs/>
          <w:color w:val="232A31"/>
          <w:kern w:val="36"/>
          <w:sz w:val="36"/>
          <w:szCs w:val="36"/>
        </w:rPr>
      </w:pPr>
      <w:r w:rsidRPr="00C61F37">
        <w:rPr>
          <w:rFonts w:ascii="新細明體" w:eastAsia="新細明體" w:hAnsi="新細明體" w:cs="新細明體"/>
          <w:b/>
          <w:bCs/>
          <w:color w:val="232A31"/>
          <w:kern w:val="36"/>
          <w:sz w:val="36"/>
          <w:szCs w:val="36"/>
        </w:rPr>
        <w:t>輔英科大攜手鳳山商工 跨校研發創新大躍進</w:t>
      </w:r>
    </w:p>
    <w:p w:rsidR="00C61F37" w:rsidRPr="00C61F37" w:rsidRDefault="00C61F37" w:rsidP="00C61F37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C61F37">
        <w:rPr>
          <w:rFonts w:ascii="新細明體" w:eastAsia="新細明體" w:hAnsi="新細明體" w:cs="新細明體"/>
          <w:color w:val="232A31"/>
          <w:kern w:val="0"/>
          <w:sz w:val="21"/>
          <w:szCs w:val="21"/>
          <w:bdr w:val="single" w:sz="2" w:space="0" w:color="E5E7EB" w:frame="1"/>
        </w:rPr>
        <w:t>【記者陳秋香、何弘斌/高雄報導】</w:t>
      </w:r>
    </w:p>
    <w:p w:rsidR="00C61F37" w:rsidRPr="00C61F37" w:rsidRDefault="00C61F37" w:rsidP="00C61F37">
      <w:pPr>
        <w:widowControl/>
        <w:rPr>
          <w:rFonts w:ascii="新細明體" w:eastAsia="新細明體" w:hAnsi="新細明體" w:cs="新細明體"/>
          <w:color w:val="6E7780"/>
          <w:kern w:val="0"/>
          <w:sz w:val="18"/>
          <w:szCs w:val="18"/>
        </w:rPr>
      </w:pPr>
      <w:r w:rsidRPr="00C61F37">
        <w:rPr>
          <w:rFonts w:ascii="新細明體" w:eastAsia="新細明體" w:hAnsi="新細明體" w:cs="新細明體"/>
          <w:color w:val="6E7780"/>
          <w:kern w:val="0"/>
          <w:sz w:val="18"/>
          <w:szCs w:val="18"/>
        </w:rPr>
        <w:t>2025年12月17日 週三 下午2:26</w:t>
      </w:r>
    </w:p>
    <w:p w:rsidR="00C61F37" w:rsidRPr="00C61F37" w:rsidRDefault="00C61F37" w:rsidP="00C61F37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C61F37">
        <w:rPr>
          <w:rFonts w:ascii="新細明體" w:eastAsia="新細明體" w:hAnsi="新細明體" w:cs="新細明體"/>
          <w:kern w:val="0"/>
          <w:szCs w:val="24"/>
          <w:bdr w:val="single" w:sz="2" w:space="0" w:color="E5E7EB" w:frame="1"/>
        </w:rPr>
        <w:t>0</w:t>
      </w:r>
    </w:p>
    <w:p w:rsidR="00C61F37" w:rsidRPr="00C61F37" w:rsidRDefault="00C61F37" w:rsidP="00C61F37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C61F37">
        <w:rPr>
          <w:rFonts w:ascii="新細明體" w:eastAsia="新細明體" w:hAnsi="新細明體" w:cs="新細明體"/>
          <w:noProof/>
          <w:kern w:val="0"/>
          <w:szCs w:val="24"/>
        </w:rPr>
        <w:drawing>
          <wp:inline distT="0" distB="0" distL="0" distR="0">
            <wp:extent cx="5524500" cy="3600450"/>
            <wp:effectExtent l="0" t="0" r="0" b="0"/>
            <wp:docPr id="4" name="圖片 4" descr="https://s.yimg.com/ny/api/res/1.2/ejD00QXaDCHmwfs04rLPvQ--/YXBwaWQ9aGlnaGxhbmRlcjt3PTk2MDtoPTYyNjtjZj13ZWJw/https:/media.zenfs.com/ko/tssdnews.com.tw/666362d376c91860edb38a7148b232b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.yimg.com/ny/api/res/1.2/ejD00QXaDCHmwfs04rLPvQ--/YXBwaWQ9aGlnaGxhbmRlcjt3PTk2MDtoPTYyNjtjZj13ZWJw/https:/media.zenfs.com/ko/tssdnews.com.tw/666362d376c91860edb38a7148b232b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1F37" w:rsidRPr="00C61F37" w:rsidRDefault="00C61F37" w:rsidP="00C61F37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</w:pPr>
      <w:hyperlink r:id="rId11" w:history="1">
        <w:r w:rsidRPr="00C61F37">
          <w:rPr>
            <w:rFonts w:ascii="新細明體" w:eastAsia="新細明體" w:hAnsi="新細明體" w:cs="新細明體"/>
            <w:color w:val="0F69FF"/>
            <w:kern w:val="0"/>
            <w:sz w:val="30"/>
            <w:szCs w:val="30"/>
            <w:u w:val="single"/>
            <w:bdr w:val="single" w:sz="2" w:space="0" w:color="E5E7EB" w:frame="1"/>
          </w:rPr>
          <w:t>輔英科大</w:t>
        </w:r>
      </w:hyperlink>
      <w:r w:rsidRPr="00C61F37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跨校研發成果在國內外揚威，健康事業管理系、環境工程與</w:t>
      </w:r>
      <w:proofErr w:type="gramStart"/>
      <w:r w:rsidRPr="00C61F37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科學系跨校</w:t>
      </w:r>
      <w:proofErr w:type="gramEnd"/>
      <w:r w:rsidRPr="00C61F37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與</w:t>
      </w:r>
      <w:hyperlink r:id="rId12" w:history="1">
        <w:r w:rsidRPr="00C61F37">
          <w:rPr>
            <w:rFonts w:ascii="新細明體" w:eastAsia="新細明體" w:hAnsi="新細明體" w:cs="新細明體"/>
            <w:color w:val="0F69FF"/>
            <w:kern w:val="0"/>
            <w:sz w:val="30"/>
            <w:szCs w:val="30"/>
            <w:u w:val="single"/>
            <w:bdr w:val="single" w:sz="2" w:space="0" w:color="E5E7EB" w:frame="1"/>
          </w:rPr>
          <w:t>鳳山商工</w:t>
        </w:r>
      </w:hyperlink>
      <w:r w:rsidRPr="00C61F37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腦力激盪，兩校攜手研發醫學創</w:t>
      </w:r>
      <w:r w:rsidRPr="00C61F37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lastRenderedPageBreak/>
        <w:t>意教學的「護理益智</w:t>
      </w:r>
      <w:proofErr w:type="gramStart"/>
      <w:r w:rsidRPr="00C61F37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卡牌桌遊</w:t>
      </w:r>
      <w:proofErr w:type="gramEnd"/>
      <w:r w:rsidRPr="00C61F37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」；結合智慧監測、節能控制與資訊透明等優點的「</w:t>
      </w:r>
      <w:proofErr w:type="spellStart"/>
      <w:r w:rsidRPr="00C61F37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EcoBreath</w:t>
      </w:r>
      <w:proofErr w:type="spellEnd"/>
      <w:r w:rsidRPr="00C61F37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智慧節能清淨機」，分別榮獲第十二屆香港創新科技國際發明展金牌，以及</w:t>
      </w:r>
      <w:proofErr w:type="gramStart"/>
      <w:r w:rsidRPr="00C61F37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第七屆技職</w:t>
      </w:r>
      <w:proofErr w:type="gramEnd"/>
      <w:r w:rsidRPr="00C61F37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院校大手牽小手智慧創意競賽亞軍、中華</w:t>
      </w:r>
      <w:proofErr w:type="gramStart"/>
      <w:r w:rsidRPr="00C61F37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倍</w:t>
      </w:r>
      <w:proofErr w:type="gramEnd"/>
      <w:r w:rsidRPr="00C61F37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創STEAM教育發展協會企業獎。(見圖)</w:t>
      </w:r>
    </w:p>
    <w:p w:rsidR="00C61F37" w:rsidRPr="00C61F37" w:rsidRDefault="00C61F37" w:rsidP="00C61F37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300"/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</w:pPr>
      <w:r w:rsidRPr="00C61F37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輔英科大林惠賢校長今(十七)日表示，該校長期積極推動跨校與跨領域的創新合作，特別成立「創新育成中心」，讓學生發揮創新量能，這次能在國內外皆有亮眼表現，不僅印證輔英科大在健康產業與創新教育的努力，也深化與高中職校的合作，盼未來能持續打造更多跨校創新成果，培育具備創新和創業能力的專業人才。</w:t>
      </w:r>
    </w:p>
    <w:p w:rsidR="00C61F37" w:rsidRPr="00C61F37" w:rsidRDefault="00C61F37" w:rsidP="00C61F37">
      <w:pPr>
        <w:widowControl/>
        <w:shd w:val="clear" w:color="auto" w:fill="FCFBFB"/>
        <w:spacing w:line="300" w:lineRule="atLeast"/>
        <w:jc w:val="center"/>
        <w:rPr>
          <w:rFonts w:ascii="新細明體" w:eastAsia="新細明體" w:hAnsi="新細明體" w:cs="新細明體"/>
          <w:color w:val="979EA8"/>
          <w:kern w:val="0"/>
          <w:sz w:val="21"/>
          <w:szCs w:val="21"/>
        </w:rPr>
      </w:pPr>
      <w:r w:rsidRPr="00C61F37">
        <w:rPr>
          <w:rFonts w:ascii="新細明體" w:eastAsia="新細明體" w:hAnsi="新細明體" w:cs="新細明體"/>
          <w:color w:val="979EA8"/>
          <w:kern w:val="0"/>
          <w:sz w:val="21"/>
          <w:szCs w:val="21"/>
        </w:rPr>
        <w:t>廣告</w:t>
      </w:r>
    </w:p>
    <w:p w:rsidR="00C61F37" w:rsidRPr="00C61F37" w:rsidRDefault="00C61F37" w:rsidP="00C61F37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300"/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</w:pPr>
      <w:r w:rsidRPr="00C61F37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鳳山商工林建宏校長指出，這是該校第二次與輔英科大共同出征國際發明展，首度合作獲得馬來西亞發明展銀牌，今年再接再厲贏得香港金牌，師生均感到與有榮焉，期待兩校未來能開展更多更緊密的創新合作，創造雙贏。</w:t>
      </w:r>
    </w:p>
    <w:p w:rsidR="00C61F37" w:rsidRPr="00C61F37" w:rsidRDefault="00C61F37" w:rsidP="00C61F37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outlineLvl w:val="1"/>
        <w:rPr>
          <w:rFonts w:ascii="新細明體" w:eastAsia="新細明體" w:hAnsi="新細明體" w:cs="新細明體"/>
          <w:b/>
          <w:bCs/>
          <w:color w:val="232A31"/>
          <w:kern w:val="0"/>
          <w:sz w:val="30"/>
          <w:szCs w:val="30"/>
        </w:rPr>
      </w:pPr>
      <w:r w:rsidRPr="00C61F37">
        <w:rPr>
          <w:rFonts w:ascii="新細明體" w:eastAsia="新細明體" w:hAnsi="新細明體" w:cs="新細明體"/>
          <w:b/>
          <w:bCs/>
          <w:color w:val="232A31"/>
          <w:kern w:val="0"/>
          <w:sz w:val="30"/>
          <w:szCs w:val="30"/>
        </w:rPr>
        <w:t>延伸閱讀</w:t>
      </w:r>
    </w:p>
    <w:p w:rsidR="00C61F37" w:rsidRPr="00C61F37" w:rsidRDefault="00C61F37" w:rsidP="00C61F37">
      <w:pPr>
        <w:widowControl/>
        <w:rPr>
          <w:rFonts w:ascii="新細明體" w:eastAsia="新細明體" w:hAnsi="新細明體" w:cs="新細明體"/>
          <w:color w:val="0F69FF"/>
          <w:kern w:val="0"/>
          <w:szCs w:val="24"/>
          <w:bdr w:val="single" w:sz="2" w:space="0" w:color="E5E7EB" w:frame="1"/>
        </w:rPr>
      </w:pPr>
      <w:r w:rsidRPr="00C61F37">
        <w:rPr>
          <w:rFonts w:ascii="新細明體" w:eastAsia="新細明體" w:hAnsi="新細明體" w:cs="新細明體"/>
          <w:kern w:val="0"/>
          <w:szCs w:val="24"/>
        </w:rPr>
        <w:fldChar w:fldCharType="begin"/>
      </w:r>
      <w:r w:rsidRPr="00C61F37">
        <w:rPr>
          <w:rFonts w:ascii="新細明體" w:eastAsia="新細明體" w:hAnsi="新細明體" w:cs="新細明體"/>
          <w:kern w:val="0"/>
          <w:szCs w:val="24"/>
        </w:rPr>
        <w:instrText xml:space="preserve"> HYPERLINK "https://tw.stock.yahoo.com/news/%E5%8F%B0%E6%96%B0%E6%96%B0%E5%85%89%E9%87%91%E7%88%86%E7%99%BE%E8%90%AC%E5%B7%A8%E9%87%8F%E7%99%BB%E6%96%B0%E5%A4%A9%E5%83%B9-%E7%9C%9F%E7%9A%84%E7%83%8F%E9%B4%89%E8%AE%8A%E9%B3%B3%E5%87%B0%EF%BC%9F%EF%BD%9C%E6%86%B6%E5%A6%82%E7%8A%80%E5%88%A9%E8%AC%9B-020948790.html" </w:instrText>
      </w:r>
      <w:r w:rsidRPr="00C61F37">
        <w:rPr>
          <w:rFonts w:ascii="新細明體" w:eastAsia="新細明體" w:hAnsi="新細明體" w:cs="新細明體"/>
          <w:kern w:val="0"/>
          <w:szCs w:val="24"/>
        </w:rPr>
        <w:fldChar w:fldCharType="separate"/>
      </w:r>
    </w:p>
    <w:p w:rsidR="00C61F37" w:rsidRPr="00C61F37" w:rsidRDefault="00C61F37" w:rsidP="00C61F37">
      <w:pPr>
        <w:widowControl/>
        <w:shd w:val="clear" w:color="auto" w:fill="F5F8FA"/>
        <w:rPr>
          <w:rFonts w:ascii="新細明體" w:eastAsia="新細明體" w:hAnsi="新細明體" w:cs="新細明體"/>
          <w:kern w:val="0"/>
          <w:szCs w:val="24"/>
        </w:rPr>
      </w:pPr>
      <w:r w:rsidRPr="00C61F37">
        <w:rPr>
          <w:rFonts w:ascii="新細明體" w:eastAsia="新細明體" w:hAnsi="新細明體" w:cs="新細明體"/>
          <w:noProof/>
          <w:color w:val="0F69FF"/>
          <w:kern w:val="0"/>
          <w:szCs w:val="24"/>
          <w:bdr w:val="single" w:sz="2" w:space="0" w:color="E5E7EB" w:frame="1"/>
        </w:rPr>
        <w:lastRenderedPageBreak/>
        <w:drawing>
          <wp:inline distT="0" distB="0" distL="0" distR="0">
            <wp:extent cx="1752600" cy="1752600"/>
            <wp:effectExtent l="0" t="0" r="0" b="0"/>
            <wp:docPr id="3" name="圖片 3" descr="https://s.yimg.com/lo/mysterio/api/770284896A0CCC4D2536E863DA4A80CFDF8B8001741CFE2CA0DFB53B0DFC70FB/subgraphmysterio/smartcrop_w184_h184_faces;quality_80;format_webp/https:%2F%2Fmedia.zenfs.com%2Fzh-tw%2Fcna.com.tw%2F2c2aa606dfb51d02dc4873a4bba3cc14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.yimg.com/lo/mysterio/api/770284896A0CCC4D2536E863DA4A80CFDF8B8001741CFE2CA0DFB53B0DFC70FB/subgraphmysterio/smartcrop_w184_h184_faces;quality_80;format_webp/https:%2F%2Fmedia.zenfs.com%2Fzh-tw%2Fcna.com.tw%2F2c2aa606dfb51d02dc4873a4bba3cc14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1F37" w:rsidRPr="00C61F37" w:rsidRDefault="00C61F37" w:rsidP="00C61F37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8FA"/>
        <w:spacing w:line="315" w:lineRule="atLeast"/>
        <w:outlineLvl w:val="2"/>
        <w:rPr>
          <w:rFonts w:ascii="新細明體" w:eastAsia="新細明體" w:hAnsi="新細明體" w:cs="新細明體"/>
          <w:b/>
          <w:bCs/>
          <w:color w:val="232A31"/>
          <w:kern w:val="0"/>
          <w:szCs w:val="24"/>
          <w:bdr w:val="single" w:sz="2" w:space="0" w:color="E5E7EB" w:frame="1"/>
        </w:rPr>
      </w:pPr>
      <w:r w:rsidRPr="00C61F37">
        <w:rPr>
          <w:rFonts w:ascii="新細明體" w:eastAsia="新細明體" w:hAnsi="新細明體" w:cs="新細明體"/>
          <w:b/>
          <w:bCs/>
          <w:color w:val="232A31"/>
          <w:kern w:val="0"/>
          <w:szCs w:val="24"/>
          <w:bdr w:val="single" w:sz="2" w:space="0" w:color="E5E7EB" w:frame="1"/>
        </w:rPr>
        <w:t>台新新光金爆百萬</w:t>
      </w:r>
      <w:proofErr w:type="gramStart"/>
      <w:r w:rsidRPr="00C61F37">
        <w:rPr>
          <w:rFonts w:ascii="新細明體" w:eastAsia="新細明體" w:hAnsi="新細明體" w:cs="新細明體"/>
          <w:b/>
          <w:bCs/>
          <w:color w:val="232A31"/>
          <w:kern w:val="0"/>
          <w:szCs w:val="24"/>
          <w:bdr w:val="single" w:sz="2" w:space="0" w:color="E5E7EB" w:frame="1"/>
        </w:rPr>
        <w:t>巨量登</w:t>
      </w:r>
      <w:proofErr w:type="gramEnd"/>
      <w:r w:rsidRPr="00C61F37">
        <w:rPr>
          <w:rFonts w:ascii="新細明體" w:eastAsia="新細明體" w:hAnsi="新細明體" w:cs="新細明體"/>
          <w:b/>
          <w:bCs/>
          <w:color w:val="232A31"/>
          <w:kern w:val="0"/>
          <w:szCs w:val="24"/>
          <w:bdr w:val="single" w:sz="2" w:space="0" w:color="E5E7EB" w:frame="1"/>
        </w:rPr>
        <w:t>新天價 真的烏鴉變鳳凰？｜憶如犀利講</w:t>
      </w:r>
    </w:p>
    <w:p w:rsidR="00C61F37" w:rsidRPr="00C61F37" w:rsidRDefault="00C61F37" w:rsidP="00C61F37">
      <w:pPr>
        <w:widowControl/>
        <w:shd w:val="clear" w:color="auto" w:fill="F5F8FA"/>
        <w:rPr>
          <w:rFonts w:ascii="新細明體" w:eastAsia="新細明體" w:hAnsi="新細明體" w:cs="新細明體"/>
          <w:color w:val="0F69FF"/>
          <w:kern w:val="0"/>
          <w:szCs w:val="24"/>
          <w:bdr w:val="single" w:sz="2" w:space="0" w:color="E5E7EB" w:frame="1"/>
        </w:rPr>
      </w:pPr>
      <w:r w:rsidRPr="00C61F37">
        <w:rPr>
          <w:rFonts w:ascii="新細明體" w:eastAsia="新細明體" w:hAnsi="新細明體" w:cs="新細明體"/>
          <w:color w:val="6E7780"/>
          <w:kern w:val="0"/>
          <w:sz w:val="18"/>
          <w:szCs w:val="18"/>
          <w:bdr w:val="single" w:sz="2" w:space="0" w:color="E5E7EB" w:frame="1"/>
        </w:rPr>
        <w:t>憶如犀利講</w:t>
      </w:r>
    </w:p>
    <w:p w:rsidR="00C61F37" w:rsidRPr="00C61F37" w:rsidRDefault="00C61F37" w:rsidP="00C61F37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C61F37">
        <w:rPr>
          <w:rFonts w:ascii="新細明體" w:eastAsia="新細明體" w:hAnsi="新細明體" w:cs="新細明體"/>
          <w:kern w:val="0"/>
          <w:szCs w:val="24"/>
        </w:rPr>
        <w:fldChar w:fldCharType="end"/>
      </w:r>
    </w:p>
    <w:p w:rsidR="00C61F37" w:rsidRPr="00C61F37" w:rsidRDefault="00C61F37" w:rsidP="00C61F37">
      <w:pPr>
        <w:widowControl/>
        <w:rPr>
          <w:rFonts w:ascii="新細明體" w:eastAsia="新細明體" w:hAnsi="新細明體" w:cs="新細明體"/>
          <w:color w:val="0F69FF"/>
          <w:kern w:val="0"/>
          <w:szCs w:val="24"/>
          <w:bdr w:val="single" w:sz="2" w:space="0" w:color="E5E7EB" w:frame="1"/>
        </w:rPr>
      </w:pPr>
      <w:r w:rsidRPr="00C61F37">
        <w:rPr>
          <w:rFonts w:ascii="新細明體" w:eastAsia="新細明體" w:hAnsi="新細明體" w:cs="新細明體"/>
          <w:kern w:val="0"/>
          <w:szCs w:val="24"/>
        </w:rPr>
        <w:fldChar w:fldCharType="begin"/>
      </w:r>
      <w:r w:rsidRPr="00C61F37">
        <w:rPr>
          <w:rFonts w:ascii="新細明體" w:eastAsia="新細明體" w:hAnsi="新細明體" w:cs="新細明體"/>
          <w:kern w:val="0"/>
          <w:szCs w:val="24"/>
        </w:rPr>
        <w:instrText xml:space="preserve"> HYPERLINK "https://tw.news.yahoo.com/%E7%BE%8E%E5%9C%8B%E5%B0%8D%E5%8F%B0%E8%BB%8D%E5%94%AEm109a7%E8%87%AA%E8%B5%B0%E7%A0%B2%E7%AD%89%E5%85%AB%E9%A0%85%E9%80%BE111%E5%84%84%E7%BE%8E%E5%85%83-%E7%9F%A5%E6%9C%83%E5%9C%8B%E6%9C%83-004146806.html" </w:instrText>
      </w:r>
      <w:r w:rsidRPr="00C61F37">
        <w:rPr>
          <w:rFonts w:ascii="新細明體" w:eastAsia="新細明體" w:hAnsi="新細明體" w:cs="新細明體"/>
          <w:kern w:val="0"/>
          <w:szCs w:val="24"/>
        </w:rPr>
        <w:fldChar w:fldCharType="separate"/>
      </w:r>
    </w:p>
    <w:p w:rsidR="00C61F37" w:rsidRPr="00C61F37" w:rsidRDefault="00C61F37" w:rsidP="00C61F37">
      <w:pPr>
        <w:widowControl/>
        <w:shd w:val="clear" w:color="auto" w:fill="F5F8FA"/>
        <w:rPr>
          <w:rFonts w:ascii="新細明體" w:eastAsia="新細明體" w:hAnsi="新細明體" w:cs="新細明體"/>
          <w:kern w:val="0"/>
          <w:szCs w:val="24"/>
        </w:rPr>
      </w:pPr>
    </w:p>
    <w:p w:rsidR="00C61F37" w:rsidRPr="00C61F37" w:rsidRDefault="00C61F37" w:rsidP="00C61F37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8FA"/>
        <w:spacing w:line="315" w:lineRule="atLeast"/>
        <w:outlineLvl w:val="2"/>
        <w:rPr>
          <w:rFonts w:ascii="新細明體" w:eastAsia="新細明體" w:hAnsi="新細明體" w:cs="新細明體"/>
          <w:b/>
          <w:bCs/>
          <w:color w:val="232A31"/>
          <w:kern w:val="0"/>
          <w:szCs w:val="24"/>
          <w:bdr w:val="single" w:sz="2" w:space="0" w:color="E5E7EB" w:frame="1"/>
        </w:rPr>
      </w:pPr>
      <w:r w:rsidRPr="00C61F37">
        <w:rPr>
          <w:rFonts w:ascii="新細明體" w:eastAsia="新細明體" w:hAnsi="新細明體" w:cs="新細明體"/>
          <w:b/>
          <w:bCs/>
          <w:color w:val="232A31"/>
          <w:kern w:val="0"/>
          <w:szCs w:val="24"/>
          <w:bdr w:val="single" w:sz="2" w:space="0" w:color="E5E7EB" w:frame="1"/>
        </w:rPr>
        <w:t xml:space="preserve">美國對台軍售M109A7自走砲等八項逾111億美元 知會國會 　</w:t>
      </w:r>
    </w:p>
    <w:p w:rsidR="00C61F37" w:rsidRPr="00C61F37" w:rsidRDefault="00C61F37" w:rsidP="00C61F37">
      <w:pPr>
        <w:widowControl/>
        <w:shd w:val="clear" w:color="auto" w:fill="F5F8FA"/>
        <w:rPr>
          <w:rFonts w:ascii="新細明體" w:eastAsia="新細明體" w:hAnsi="新細明體" w:cs="新細明體"/>
          <w:color w:val="0F69FF"/>
          <w:kern w:val="0"/>
          <w:szCs w:val="24"/>
          <w:bdr w:val="single" w:sz="2" w:space="0" w:color="E5E7EB" w:frame="1"/>
        </w:rPr>
      </w:pPr>
      <w:r w:rsidRPr="00C61F37">
        <w:rPr>
          <w:rFonts w:ascii="新細明體" w:eastAsia="新細明體" w:hAnsi="新細明體" w:cs="新細明體"/>
          <w:color w:val="6E7780"/>
          <w:kern w:val="0"/>
          <w:sz w:val="18"/>
          <w:szCs w:val="18"/>
          <w:bdr w:val="single" w:sz="2" w:space="0" w:color="E5E7EB" w:frame="1"/>
        </w:rPr>
        <w:t>Yahoo奇摩（即時新聞）</w:t>
      </w:r>
    </w:p>
    <w:p w:rsidR="00C61F37" w:rsidRPr="00C61F37" w:rsidRDefault="00C61F37" w:rsidP="00C61F37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C61F37">
        <w:rPr>
          <w:rFonts w:ascii="新細明體" w:eastAsia="新細明體" w:hAnsi="新細明體" w:cs="新細明體"/>
          <w:kern w:val="0"/>
          <w:szCs w:val="24"/>
        </w:rPr>
        <w:fldChar w:fldCharType="end"/>
      </w:r>
    </w:p>
    <w:p w:rsidR="00C61F37" w:rsidRPr="00C61F37" w:rsidRDefault="00C61F37" w:rsidP="00C61F37">
      <w:pPr>
        <w:widowControl/>
        <w:rPr>
          <w:rFonts w:ascii="新細明體" w:eastAsia="新細明體" w:hAnsi="新細明體" w:cs="新細明體"/>
          <w:color w:val="0F69FF"/>
          <w:kern w:val="0"/>
          <w:szCs w:val="24"/>
          <w:bdr w:val="single" w:sz="2" w:space="0" w:color="E5E7EB" w:frame="1"/>
        </w:rPr>
      </w:pPr>
      <w:r w:rsidRPr="00C61F37">
        <w:rPr>
          <w:rFonts w:ascii="新細明體" w:eastAsia="新細明體" w:hAnsi="新細明體" w:cs="新細明體"/>
          <w:kern w:val="0"/>
          <w:szCs w:val="24"/>
        </w:rPr>
        <w:fldChar w:fldCharType="begin"/>
      </w:r>
      <w:r w:rsidRPr="00C61F37">
        <w:rPr>
          <w:rFonts w:ascii="新細明體" w:eastAsia="新細明體" w:hAnsi="新細明體" w:cs="新細明體"/>
          <w:kern w:val="0"/>
          <w:szCs w:val="24"/>
        </w:rPr>
        <w:instrText xml:space="preserve"> HYPERLINK "https://tw.news.yahoo.com/%E5%BE%90%E6%AC%A3%E7%91%A9%E5%AE%A3%E5%B8%83%E5%8F%83%E9%81%B8%E6%96%B0%E7%AB%B9%E7%B8%A3%E9%95%B7-%E8%97%8D%E7%87%9F3%E9%81%B8%E5%B0%87%E9%96%8B%E6%89%93-021544595.html" </w:instrText>
      </w:r>
      <w:r w:rsidRPr="00C61F37">
        <w:rPr>
          <w:rFonts w:ascii="新細明體" w:eastAsia="新細明體" w:hAnsi="新細明體" w:cs="新細明體"/>
          <w:kern w:val="0"/>
          <w:szCs w:val="24"/>
        </w:rPr>
        <w:fldChar w:fldCharType="separate"/>
      </w:r>
    </w:p>
    <w:p w:rsidR="00C61F37" w:rsidRPr="00C61F37" w:rsidRDefault="00C61F37" w:rsidP="00C61F37">
      <w:pPr>
        <w:widowControl/>
        <w:shd w:val="clear" w:color="auto" w:fill="F5F8FA"/>
        <w:rPr>
          <w:rFonts w:ascii="新細明體" w:eastAsia="新細明體" w:hAnsi="新細明體" w:cs="新細明體"/>
          <w:kern w:val="0"/>
          <w:szCs w:val="24"/>
        </w:rPr>
      </w:pPr>
      <w:r w:rsidRPr="00C61F37">
        <w:rPr>
          <w:rFonts w:ascii="新細明體" w:eastAsia="新細明體" w:hAnsi="新細明體" w:cs="新細明體"/>
          <w:noProof/>
          <w:color w:val="0F69FF"/>
          <w:kern w:val="0"/>
          <w:szCs w:val="24"/>
          <w:bdr w:val="single" w:sz="2" w:space="0" w:color="E5E7EB" w:frame="1"/>
        </w:rPr>
        <w:drawing>
          <wp:inline distT="0" distB="0" distL="0" distR="0">
            <wp:extent cx="1752600" cy="1752600"/>
            <wp:effectExtent l="0" t="0" r="0" b="0"/>
            <wp:docPr id="2" name="圖片 2" descr="https://s.yimg.com/lo/mysterio/api/622EE1945DD12B95854E03E59860FADCC0141C40AE8BE1D3AF3A6048D34EB47C/subgraphmysterio/smartcrop_w184_h184_faces;quality_80;format_webp/https:%2F%2Fmedia.zenfs.com%2Fko%2Fnewtalk.tw%2Fd82c28e12dfba03ec35963f537afcbbe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s.yimg.com/lo/mysterio/api/622EE1945DD12B95854E03E59860FADCC0141C40AE8BE1D3AF3A6048D34EB47C/subgraphmysterio/smartcrop_w184_h184_faces;quality_80;format_webp/https:%2F%2Fmedia.zenfs.com%2Fko%2Fnewtalk.tw%2Fd82c28e12dfba03ec35963f537afcbbe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1F37" w:rsidRPr="00C61F37" w:rsidRDefault="00C61F37" w:rsidP="00C61F37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8FA"/>
        <w:spacing w:line="315" w:lineRule="atLeast"/>
        <w:outlineLvl w:val="2"/>
        <w:rPr>
          <w:rFonts w:ascii="新細明體" w:eastAsia="新細明體" w:hAnsi="新細明體" w:cs="新細明體"/>
          <w:b/>
          <w:bCs/>
          <w:color w:val="232A31"/>
          <w:kern w:val="0"/>
          <w:szCs w:val="24"/>
          <w:bdr w:val="single" w:sz="2" w:space="0" w:color="E5E7EB" w:frame="1"/>
        </w:rPr>
      </w:pPr>
      <w:r w:rsidRPr="00C61F37">
        <w:rPr>
          <w:rFonts w:ascii="新細明體" w:eastAsia="新細明體" w:hAnsi="新細明體" w:cs="新細明體"/>
          <w:b/>
          <w:bCs/>
          <w:color w:val="232A31"/>
          <w:kern w:val="0"/>
          <w:szCs w:val="24"/>
          <w:bdr w:val="single" w:sz="2" w:space="0" w:color="E5E7EB" w:frame="1"/>
        </w:rPr>
        <w:t xml:space="preserve">回應鄉親的聲音！徐欣瑩宣布參選新竹縣長 </w:t>
      </w:r>
      <w:proofErr w:type="gramStart"/>
      <w:r w:rsidRPr="00C61F37">
        <w:rPr>
          <w:rFonts w:ascii="新細明體" w:eastAsia="新細明體" w:hAnsi="新細明體" w:cs="新細明體"/>
          <w:b/>
          <w:bCs/>
          <w:color w:val="232A31"/>
          <w:kern w:val="0"/>
          <w:szCs w:val="24"/>
          <w:bdr w:val="single" w:sz="2" w:space="0" w:color="E5E7EB" w:frame="1"/>
        </w:rPr>
        <w:t>藍</w:t>
      </w:r>
      <w:proofErr w:type="gramEnd"/>
      <w:r w:rsidRPr="00C61F37">
        <w:rPr>
          <w:rFonts w:ascii="新細明體" w:eastAsia="新細明體" w:hAnsi="新細明體" w:cs="新細明體"/>
          <w:b/>
          <w:bCs/>
          <w:color w:val="232A31"/>
          <w:kern w:val="0"/>
          <w:szCs w:val="24"/>
          <w:bdr w:val="single" w:sz="2" w:space="0" w:color="E5E7EB" w:frame="1"/>
        </w:rPr>
        <w:t>營3選將開打</w:t>
      </w:r>
    </w:p>
    <w:p w:rsidR="00C61F37" w:rsidRPr="00C61F37" w:rsidRDefault="00C61F37" w:rsidP="00C61F37">
      <w:pPr>
        <w:widowControl/>
        <w:shd w:val="clear" w:color="auto" w:fill="F5F8FA"/>
        <w:rPr>
          <w:rFonts w:ascii="新細明體" w:eastAsia="新細明體" w:hAnsi="新細明體" w:cs="新細明體"/>
          <w:color w:val="0F69FF"/>
          <w:kern w:val="0"/>
          <w:szCs w:val="24"/>
          <w:bdr w:val="single" w:sz="2" w:space="0" w:color="E5E7EB" w:frame="1"/>
        </w:rPr>
      </w:pPr>
      <w:r w:rsidRPr="00C61F37">
        <w:rPr>
          <w:rFonts w:ascii="新細明體" w:eastAsia="新細明體" w:hAnsi="新細明體" w:cs="新細明體"/>
          <w:color w:val="6E7780"/>
          <w:kern w:val="0"/>
          <w:sz w:val="18"/>
          <w:szCs w:val="18"/>
          <w:bdr w:val="single" w:sz="2" w:space="0" w:color="E5E7EB" w:frame="1"/>
        </w:rPr>
        <w:t>新頭殼</w:t>
      </w:r>
    </w:p>
    <w:p w:rsidR="00C61F37" w:rsidRPr="00C61F37" w:rsidRDefault="00C61F37" w:rsidP="00C61F37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C61F37">
        <w:rPr>
          <w:rFonts w:ascii="新細明體" w:eastAsia="新細明體" w:hAnsi="新細明體" w:cs="新細明體"/>
          <w:kern w:val="0"/>
          <w:szCs w:val="24"/>
        </w:rPr>
        <w:fldChar w:fldCharType="end"/>
      </w:r>
    </w:p>
    <w:p w:rsidR="00C61F37" w:rsidRPr="00C61F37" w:rsidRDefault="00C61F37" w:rsidP="00C61F37">
      <w:pPr>
        <w:widowControl/>
        <w:rPr>
          <w:rFonts w:ascii="新細明體" w:eastAsia="新細明體" w:hAnsi="新細明體" w:cs="新細明體"/>
          <w:color w:val="0F69FF"/>
          <w:kern w:val="0"/>
          <w:szCs w:val="24"/>
          <w:bdr w:val="single" w:sz="2" w:space="0" w:color="E5E7EB" w:frame="1"/>
        </w:rPr>
      </w:pPr>
      <w:r w:rsidRPr="00C61F37">
        <w:rPr>
          <w:rFonts w:ascii="新細明體" w:eastAsia="新細明體" w:hAnsi="新細明體" w:cs="新細明體"/>
          <w:kern w:val="0"/>
          <w:szCs w:val="24"/>
        </w:rPr>
        <w:fldChar w:fldCharType="begin"/>
      </w:r>
      <w:r w:rsidRPr="00C61F37">
        <w:rPr>
          <w:rFonts w:ascii="新細明體" w:eastAsia="新細明體" w:hAnsi="新細明體" w:cs="新細明體"/>
          <w:kern w:val="0"/>
          <w:szCs w:val="24"/>
        </w:rPr>
        <w:instrText xml:space="preserve"> HYPERLINK "https://tw.news.yahoo.com/tiktok%E6%95%99%E5%AD%B8%E5%AE%B3%E6%85%98%E9%9F%93%E7%B3%BB%E8%BB%8A%E5%BB%A0-%E7%8F%BE%E4%BB%A3-%E8%B5%B7%E4%BA%9E%E5%90%8C%E6%84%8F%E6%9B%BF%E7%BE%8E%E5%9C%8B%E8%B2%B7%E5%AE%B6%E5%85%8D%E8%B2%BB-%E6%9B%B4%E6%96%B0%E9%9B%B6%E4%BB%B6-%E8%AE%93%E8%87%AA%E5%AE%B6%E6%B1%BD%E8%BB%8A%E4%B8%8D%E5%86%8D%E8%A2%AB%E8%BC%95%E6%98%93%E5%81%B7%E8%B5%B0-145000821.html" </w:instrText>
      </w:r>
      <w:r w:rsidRPr="00C61F37">
        <w:rPr>
          <w:rFonts w:ascii="新細明體" w:eastAsia="新細明體" w:hAnsi="新細明體" w:cs="新細明體"/>
          <w:kern w:val="0"/>
          <w:szCs w:val="24"/>
        </w:rPr>
        <w:fldChar w:fldCharType="separate"/>
      </w:r>
    </w:p>
    <w:p w:rsidR="00C61F37" w:rsidRPr="00C61F37" w:rsidRDefault="00C61F37" w:rsidP="00C61F37">
      <w:pPr>
        <w:widowControl/>
        <w:shd w:val="clear" w:color="auto" w:fill="F5F8FA"/>
        <w:rPr>
          <w:rFonts w:ascii="新細明體" w:eastAsia="新細明體" w:hAnsi="新細明體" w:cs="新細明體"/>
          <w:kern w:val="0"/>
          <w:szCs w:val="24"/>
        </w:rPr>
      </w:pPr>
    </w:p>
    <w:p w:rsidR="00C61F37" w:rsidRPr="00C61F37" w:rsidRDefault="00C61F37" w:rsidP="00C61F37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8FA"/>
        <w:spacing w:line="315" w:lineRule="atLeast"/>
        <w:outlineLvl w:val="2"/>
        <w:rPr>
          <w:rFonts w:ascii="新細明體" w:eastAsia="新細明體" w:hAnsi="新細明體" w:cs="新細明體"/>
          <w:b/>
          <w:bCs/>
          <w:color w:val="232A31"/>
          <w:kern w:val="0"/>
          <w:szCs w:val="24"/>
          <w:bdr w:val="single" w:sz="2" w:space="0" w:color="E5E7EB" w:frame="1"/>
        </w:rPr>
      </w:pPr>
      <w:r w:rsidRPr="00C61F37">
        <w:rPr>
          <w:rFonts w:ascii="新細明體" w:eastAsia="新細明體" w:hAnsi="新細明體" w:cs="新細明體"/>
          <w:b/>
          <w:bCs/>
          <w:color w:val="232A31"/>
          <w:kern w:val="0"/>
          <w:szCs w:val="24"/>
          <w:bdr w:val="single" w:sz="2" w:space="0" w:color="E5E7EB" w:frame="1"/>
        </w:rPr>
        <w:t>TikTok教學</w:t>
      </w:r>
      <w:proofErr w:type="gramStart"/>
      <w:r w:rsidRPr="00C61F37">
        <w:rPr>
          <w:rFonts w:ascii="新細明體" w:eastAsia="新細明體" w:hAnsi="新細明體" w:cs="新細明體"/>
          <w:b/>
          <w:bCs/>
          <w:color w:val="232A31"/>
          <w:kern w:val="0"/>
          <w:szCs w:val="24"/>
          <w:bdr w:val="single" w:sz="2" w:space="0" w:color="E5E7EB" w:frame="1"/>
        </w:rPr>
        <w:t>害慘韓</w:t>
      </w:r>
      <w:proofErr w:type="gramEnd"/>
      <w:r w:rsidRPr="00C61F37">
        <w:rPr>
          <w:rFonts w:ascii="新細明體" w:eastAsia="新細明體" w:hAnsi="新細明體" w:cs="新細明體"/>
          <w:b/>
          <w:bCs/>
          <w:color w:val="232A31"/>
          <w:kern w:val="0"/>
          <w:szCs w:val="24"/>
          <w:bdr w:val="single" w:sz="2" w:space="0" w:color="E5E7EB" w:frame="1"/>
        </w:rPr>
        <w:t>系車廠！現代、起亞同意替美國買家免費「更新零件」，讓自家汽車不再被輕易偷走</w:t>
      </w:r>
    </w:p>
    <w:p w:rsidR="00C61F37" w:rsidRPr="00C61F37" w:rsidRDefault="00C61F37" w:rsidP="00C61F37">
      <w:pPr>
        <w:widowControl/>
        <w:shd w:val="clear" w:color="auto" w:fill="F5F8FA"/>
        <w:rPr>
          <w:rFonts w:ascii="新細明體" w:eastAsia="新細明體" w:hAnsi="新細明體" w:cs="新細明體"/>
          <w:color w:val="0F69FF"/>
          <w:kern w:val="0"/>
          <w:szCs w:val="24"/>
          <w:bdr w:val="single" w:sz="2" w:space="0" w:color="E5E7EB" w:frame="1"/>
        </w:rPr>
      </w:pPr>
      <w:r w:rsidRPr="00C61F37">
        <w:rPr>
          <w:rFonts w:ascii="新細明體" w:eastAsia="新細明體" w:hAnsi="新細明體" w:cs="新細明體"/>
          <w:color w:val="6E7780"/>
          <w:kern w:val="0"/>
          <w:sz w:val="18"/>
          <w:szCs w:val="18"/>
          <w:bdr w:val="single" w:sz="2" w:space="0" w:color="E5E7EB" w:frame="1"/>
        </w:rPr>
        <w:t>風傳媒</w:t>
      </w:r>
    </w:p>
    <w:p w:rsidR="00C61F37" w:rsidRPr="00C61F37" w:rsidRDefault="00C61F37" w:rsidP="00C61F37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C61F37">
        <w:rPr>
          <w:rFonts w:ascii="新細明體" w:eastAsia="新細明體" w:hAnsi="新細明體" w:cs="新細明體"/>
          <w:kern w:val="0"/>
          <w:szCs w:val="24"/>
        </w:rPr>
        <w:fldChar w:fldCharType="end"/>
      </w:r>
    </w:p>
    <w:p w:rsidR="00C61F37" w:rsidRPr="00C61F37" w:rsidRDefault="00C61F37" w:rsidP="00C61F37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300"/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</w:pPr>
      <w:r w:rsidRPr="00C61F37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「護理益智</w:t>
      </w:r>
      <w:proofErr w:type="gramStart"/>
      <w:r w:rsidRPr="00C61F37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卡牌桌遊</w:t>
      </w:r>
      <w:proofErr w:type="gramEnd"/>
      <w:r w:rsidRPr="00C61F37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」是由輔英科大健康事業管理系林政翰主任指導黃暄雯、陳</w:t>
      </w:r>
      <w:proofErr w:type="gramStart"/>
      <w:r w:rsidRPr="00C61F37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姵</w:t>
      </w:r>
      <w:proofErr w:type="gramEnd"/>
      <w:r w:rsidRPr="00C61F37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予同學，與鳳山商工商業經營科吳歡哲主</w:t>
      </w:r>
      <w:r w:rsidRPr="00C61F37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lastRenderedPageBreak/>
        <w:t>任帶領的李承恩、許湘芸學生共同開發，並獲得鳳山商工林建宏校長、康木全實習主任的全力支持，不僅榮獲金牌還取得專利，技轉授權</w:t>
      </w:r>
      <w:proofErr w:type="gramStart"/>
      <w:r w:rsidRPr="00C61F37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給逸香</w:t>
      </w:r>
      <w:proofErr w:type="gramEnd"/>
      <w:r w:rsidRPr="00C61F37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書坊推廣銷售。</w:t>
      </w:r>
    </w:p>
    <w:p w:rsidR="00C61F37" w:rsidRPr="00C61F37" w:rsidRDefault="00C61F37" w:rsidP="00C61F37">
      <w:pPr>
        <w:widowControl/>
        <w:shd w:val="clear" w:color="auto" w:fill="FCFBFB"/>
        <w:spacing w:line="300" w:lineRule="atLeast"/>
        <w:jc w:val="center"/>
        <w:rPr>
          <w:rFonts w:ascii="新細明體" w:eastAsia="新細明體" w:hAnsi="新細明體" w:cs="新細明體"/>
          <w:color w:val="979EA8"/>
          <w:kern w:val="0"/>
          <w:sz w:val="21"/>
          <w:szCs w:val="21"/>
        </w:rPr>
      </w:pPr>
      <w:r w:rsidRPr="00C61F37">
        <w:rPr>
          <w:rFonts w:ascii="新細明體" w:eastAsia="新細明體" w:hAnsi="新細明體" w:cs="新細明體"/>
          <w:color w:val="979EA8"/>
          <w:kern w:val="0"/>
          <w:sz w:val="21"/>
          <w:szCs w:val="21"/>
        </w:rPr>
        <w:t>廣告</w:t>
      </w:r>
    </w:p>
    <w:p w:rsidR="00C61F37" w:rsidRPr="00C61F37" w:rsidRDefault="00C61F37" w:rsidP="00C61F37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300"/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</w:pPr>
      <w:r w:rsidRPr="00C61F37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林政翰提到，「護理益智</w:t>
      </w:r>
      <w:proofErr w:type="gramStart"/>
      <w:r w:rsidRPr="00C61F37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卡牌桌遊</w:t>
      </w:r>
      <w:proofErr w:type="gramEnd"/>
      <w:r w:rsidRPr="00C61F37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」旨在提供生理醫療解剖課程的創新教材</w:t>
      </w:r>
      <w:proofErr w:type="gramStart"/>
      <w:r w:rsidRPr="00C61F37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卡牌桌遊</w:t>
      </w:r>
      <w:proofErr w:type="gramEnd"/>
      <w:r w:rsidRPr="00C61F37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為核心，透過圖像記憶、情境題組與護理知識設計，讓學生在課堂的學習提升專注力與記憶力；鳳山商工學生</w:t>
      </w:r>
      <w:proofErr w:type="gramStart"/>
      <w:r w:rsidRPr="00C61F37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在桌遊開發</w:t>
      </w:r>
      <w:proofErr w:type="gramEnd"/>
      <w:r w:rsidRPr="00C61F37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經驗中激發靈感，還自行延伸研發出「經濟景氣指標教學</w:t>
      </w:r>
      <w:proofErr w:type="gramStart"/>
      <w:r w:rsidRPr="00C61F37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桌遊卡牌</w:t>
      </w:r>
      <w:proofErr w:type="gramEnd"/>
      <w:r w:rsidRPr="00C61F37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」，成功取得新型專利，並在全國專題競賽中獲得高中組第三名，預計明年將參加國際發明展，為國爭光。</w:t>
      </w:r>
    </w:p>
    <w:p w:rsidR="00C61F37" w:rsidRPr="00C61F37" w:rsidRDefault="00C61F37" w:rsidP="00C61F37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300"/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</w:pPr>
      <w:r w:rsidRPr="00C61F37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環境與生命學院林清和院長說，環工系與鳳山商工製圖科共同研發的「</w:t>
      </w:r>
      <w:proofErr w:type="spellStart"/>
      <w:r w:rsidRPr="00C61F37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EcoBreath</w:t>
      </w:r>
      <w:proofErr w:type="spellEnd"/>
      <w:r w:rsidRPr="00C61F37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智慧節能清淨機」，參加南</w:t>
      </w:r>
      <w:proofErr w:type="gramStart"/>
      <w:r w:rsidRPr="00C61F37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臺</w:t>
      </w:r>
      <w:proofErr w:type="gramEnd"/>
      <w:r w:rsidRPr="00C61F37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科大舉辦的</w:t>
      </w:r>
      <w:proofErr w:type="gramStart"/>
      <w:r w:rsidRPr="00C61F37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第七屆技職校</w:t>
      </w:r>
      <w:proofErr w:type="gramEnd"/>
      <w:r w:rsidRPr="00C61F37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院大手牽小手智慧創意競賽表現亮眼，拿下全國亞軍及中華</w:t>
      </w:r>
      <w:proofErr w:type="gramStart"/>
      <w:r w:rsidRPr="00C61F37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倍</w:t>
      </w:r>
      <w:proofErr w:type="gramEnd"/>
      <w:r w:rsidRPr="00C61F37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創STEAM教育發展協會企業獎，獲頒二萬五千元獎金。</w:t>
      </w:r>
    </w:p>
    <w:p w:rsidR="00C61F37" w:rsidRPr="00C61F37" w:rsidRDefault="00C61F37" w:rsidP="00C61F37">
      <w:pPr>
        <w:widowControl/>
        <w:shd w:val="clear" w:color="auto" w:fill="FCFBFB"/>
        <w:spacing w:line="300" w:lineRule="atLeast"/>
        <w:jc w:val="center"/>
        <w:rPr>
          <w:rFonts w:ascii="新細明體" w:eastAsia="新細明體" w:hAnsi="新細明體" w:cs="新細明體"/>
          <w:color w:val="979EA8"/>
          <w:kern w:val="0"/>
          <w:sz w:val="21"/>
          <w:szCs w:val="21"/>
        </w:rPr>
      </w:pPr>
      <w:r w:rsidRPr="00C61F37">
        <w:rPr>
          <w:rFonts w:ascii="新細明體" w:eastAsia="新細明體" w:hAnsi="新細明體" w:cs="新細明體"/>
          <w:color w:val="979EA8"/>
          <w:kern w:val="0"/>
          <w:sz w:val="21"/>
          <w:szCs w:val="21"/>
        </w:rPr>
        <w:t>廣告</w:t>
      </w:r>
    </w:p>
    <w:p w:rsidR="00C61F37" w:rsidRPr="00C61F37" w:rsidRDefault="00C61F37" w:rsidP="00C61F37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300"/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</w:pPr>
      <w:r w:rsidRPr="00C61F37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該清淨機是由輔英科大環境工程與科學系林清和教授指導，楊元彰助理教授帶領許樂、楊</w:t>
      </w:r>
      <w:proofErr w:type="gramStart"/>
      <w:r w:rsidRPr="00C61F37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于萱</w:t>
      </w:r>
      <w:proofErr w:type="gramEnd"/>
      <w:r w:rsidRPr="00C61F37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、黃詠涵與鳳山商工余承恩、</w:t>
      </w:r>
      <w:r w:rsidRPr="00C61F37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lastRenderedPageBreak/>
        <w:t>陳姿</w:t>
      </w:r>
      <w:proofErr w:type="gramStart"/>
      <w:r w:rsidRPr="00C61F37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諭</w:t>
      </w:r>
      <w:proofErr w:type="gramEnd"/>
      <w:r w:rsidRPr="00C61F37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、劉富銘同學共同合作，採用矽膠除濕與</w:t>
      </w:r>
      <w:proofErr w:type="gramStart"/>
      <w:r w:rsidRPr="00C61F37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沸石捕集</w:t>
      </w:r>
      <w:proofErr w:type="gramEnd"/>
      <w:r w:rsidRPr="00C61F37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技術，降低室內二氧化碳濃度，且系統結合ESP32感測器、樹</w:t>
      </w:r>
      <w:proofErr w:type="gramStart"/>
      <w:r w:rsidRPr="00C61F37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莓</w:t>
      </w:r>
      <w:proofErr w:type="gramEnd"/>
      <w:r w:rsidRPr="00C61F37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派影像辨識與智慧控制，可依室內人數自動調整運轉速率、顯示螢幕呈現空氣品質與效能資訊，具備智慧監測、節能與教育應用價值，適用於教室、辦公室、醫療院所等多種場域。</w:t>
      </w:r>
    </w:p>
    <w:p w:rsidR="00C61F37" w:rsidRPr="00C61F37" w:rsidRDefault="00C61F37" w:rsidP="00C61F37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300"/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</w:pPr>
      <w:r w:rsidRPr="00C61F37">
        <w:rPr>
          <w:rFonts w:ascii="新細明體" w:eastAsia="新細明體" w:hAnsi="新細明體" w:cs="新細明體"/>
          <w:color w:val="232A31"/>
          <w:kern w:val="0"/>
          <w:sz w:val="30"/>
          <w:szCs w:val="30"/>
        </w:rPr>
        <w:t>鳳山商工吳歡哲主任強調，能與輔英科大合作，讓高中職學生提前接觸專業技術與創新思維，同時參與國內外競賽，大幅提升國際視野，是非常珍貴的學習歷程。</w:t>
      </w:r>
    </w:p>
    <w:p w:rsidR="00E334B6" w:rsidRPr="00C61F37" w:rsidRDefault="00E334B6" w:rsidP="00C61F37">
      <w:bookmarkStart w:id="0" w:name="_GoBack"/>
      <w:bookmarkEnd w:id="0"/>
    </w:p>
    <w:sectPr w:rsidR="00E334B6" w:rsidRPr="00C61F3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EE5D72"/>
    <w:multiLevelType w:val="multilevel"/>
    <w:tmpl w:val="5C164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F37"/>
    <w:rsid w:val="00C61F37"/>
    <w:rsid w:val="00E33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3D83F4-C6E2-4427-B682-A93A4B4C4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C61F37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C61F37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C61F37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61F37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customStyle="1" w:styleId="20">
    <w:name w:val="標題 2 字元"/>
    <w:basedOn w:val="a0"/>
    <w:link w:val="2"/>
    <w:uiPriority w:val="9"/>
    <w:rsid w:val="00C61F37"/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customStyle="1" w:styleId="30">
    <w:name w:val="標題 3 字元"/>
    <w:basedOn w:val="a0"/>
    <w:link w:val="3"/>
    <w:uiPriority w:val="9"/>
    <w:rsid w:val="00C61F37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styleId="a3">
    <w:name w:val="Hyperlink"/>
    <w:basedOn w:val="a0"/>
    <w:uiPriority w:val="99"/>
    <w:semiHidden/>
    <w:unhideWhenUsed/>
    <w:rsid w:val="00C61F37"/>
    <w:rPr>
      <w:color w:val="0000FF"/>
      <w:u w:val="single"/>
    </w:rPr>
  </w:style>
  <w:style w:type="character" w:customStyle="1" w:styleId="text-px14">
    <w:name w:val="text-px14"/>
    <w:basedOn w:val="a0"/>
    <w:rsid w:val="00C61F37"/>
  </w:style>
  <w:style w:type="character" w:customStyle="1" w:styleId="ml-15">
    <w:name w:val="ml-1.5"/>
    <w:basedOn w:val="a0"/>
    <w:rsid w:val="00C61F37"/>
  </w:style>
  <w:style w:type="paragraph" w:customStyle="1" w:styleId="mb-module-gap">
    <w:name w:val="mb-module-gap"/>
    <w:basedOn w:val="a"/>
    <w:rsid w:val="00C61F3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C61F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4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464620">
          <w:marLeft w:val="0"/>
          <w:marRight w:val="0"/>
          <w:marTop w:val="0"/>
          <w:marBottom w:val="12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11306093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2046368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40132026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13961132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9315196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27100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26453806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40032729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3873647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10949916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2887652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892886171">
              <w:marLeft w:val="0"/>
              <w:marRight w:val="0"/>
              <w:marTop w:val="0"/>
              <w:marBottom w:val="12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206000707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606299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067149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05581640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10989643">
                          <w:marLeft w:val="0"/>
                          <w:marRight w:val="-18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15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75353181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14978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659113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066607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82162537">
                          <w:marLeft w:val="0"/>
                          <w:marRight w:val="-18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15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704593451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026372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01918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016156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2841521">
                          <w:marLeft w:val="0"/>
                          <w:marRight w:val="-18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15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10071653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054160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494107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38647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57821701">
                          <w:marLeft w:val="0"/>
                          <w:marRight w:val="18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15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5603518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77052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54285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312902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07533781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46466185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860192970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95718195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ssdnews.com.tw/" TargetMode="External"/><Relationship Id="rId13" Type="http://schemas.openxmlformats.org/officeDocument/2006/relationships/hyperlink" Target="https://tw.stock.yahoo.com/news/%E5%8F%B0%E6%96%B0%E6%96%B0%E5%85%89%E9%87%91%E7%88%86%E7%99%BE%E8%90%AC%E5%B7%A8%E9%87%8F%E7%99%BB%E6%96%B0%E5%A4%A9%E5%83%B9-%E7%9C%9F%E7%9A%84%E7%83%8F%E9%B4%89%E8%AE%8A%E9%B3%B3%E5%87%B0%EF%BC%9F%EF%BD%9C%E6%86%B6%E5%A6%82%E7%8A%80%E5%88%A9%E8%AC%9B-020948790.htm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w.news.yahoo.com/archive" TargetMode="External"/><Relationship Id="rId12" Type="http://schemas.openxmlformats.org/officeDocument/2006/relationships/hyperlink" Target="https://tw.news.yahoo.com/tag/%E9%B3%B3%E5%B1%B1%E5%95%86%E5%B7%A5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1" Type="http://schemas.openxmlformats.org/officeDocument/2006/relationships/numbering" Target="numbering.xml"/><Relationship Id="rId6" Type="http://schemas.openxmlformats.org/officeDocument/2006/relationships/hyperlink" Target="https://tw.news.yahoo.com/" TargetMode="External"/><Relationship Id="rId11" Type="http://schemas.openxmlformats.org/officeDocument/2006/relationships/hyperlink" Target="https://tw.news.yahoo.com/tag/%E8%BC%94%E8%8B%B1%E7%A7%91%E5%A4%A7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tw.news.yahoo.com/%E5%BE%90%E6%AC%A3%E7%91%A9%E5%AE%A3%E5%B8%83%E5%8F%83%E9%81%B8%E6%96%B0%E7%AB%B9%E7%B8%A3%E9%95%B7-%E8%97%8D%E7%87%9F3%E9%81%B8%E5%B0%87%E9%96%8B%E6%89%93-021544595.html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422</Words>
  <Characters>2406</Characters>
  <Application>Microsoft Office Word</Application>
  <DocSecurity>0</DocSecurity>
  <Lines>20</Lines>
  <Paragraphs>5</Paragraphs>
  <ScaleCrop>false</ScaleCrop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1</cp:revision>
  <dcterms:created xsi:type="dcterms:W3CDTF">2025-12-18T03:27:00Z</dcterms:created>
  <dcterms:modified xsi:type="dcterms:W3CDTF">2025-12-18T03:36:00Z</dcterms:modified>
</cp:coreProperties>
</file>